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</w:t>
      </w:r>
      <w:r w:rsidR="000D04D3">
        <w:rPr>
          <w:rFonts w:ascii="Times New Roman" w:hAnsi="Times New Roman" w:cs="Times New Roman"/>
          <w:sz w:val="28"/>
          <w:szCs w:val="28"/>
        </w:rPr>
        <w:t>20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0D04D3">
        <w:rPr>
          <w:rFonts w:ascii="Times New Roman" w:hAnsi="Times New Roman" w:cs="Times New Roman"/>
          <w:sz w:val="28"/>
          <w:szCs w:val="28"/>
        </w:rPr>
        <w:t>20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88"/>
        <w:gridCol w:w="1570"/>
        <w:gridCol w:w="980"/>
        <w:gridCol w:w="1467"/>
        <w:gridCol w:w="641"/>
        <w:gridCol w:w="821"/>
        <w:gridCol w:w="805"/>
        <w:gridCol w:w="883"/>
        <w:gridCol w:w="1051"/>
        <w:gridCol w:w="1639"/>
        <w:gridCol w:w="1944"/>
        <w:gridCol w:w="1299"/>
      </w:tblGrid>
      <w:tr w:rsidR="005C504A" w:rsidTr="005C504A">
        <w:trPr>
          <w:trHeight w:val="1034"/>
        </w:trPr>
        <w:tc>
          <w:tcPr>
            <w:tcW w:w="534" w:type="dxa"/>
            <w:tcBorders>
              <w:bottom w:val="nil"/>
            </w:tcBorders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6" w:type="dxa"/>
            <w:vMerge w:val="restart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75" w:type="dxa"/>
            <w:vMerge w:val="restart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45" w:type="dxa"/>
            <w:gridSpan w:val="4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71" w:type="dxa"/>
            <w:gridSpan w:val="3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1" w:type="dxa"/>
            <w:vMerge w:val="restart"/>
          </w:tcPr>
          <w:p w:rsidR="005C504A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49" w:type="dxa"/>
            <w:vMerge w:val="restart"/>
          </w:tcPr>
          <w:p w:rsidR="00DA0692" w:rsidRDefault="00DA0692" w:rsidP="00CB5A9A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</w:t>
            </w:r>
          </w:p>
          <w:p w:rsidR="005C504A" w:rsidRPr="00DA20A3" w:rsidRDefault="00DA0692" w:rsidP="00CB5A9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 годовой доход (руб.)</w:t>
            </w:r>
          </w:p>
        </w:tc>
        <w:tc>
          <w:tcPr>
            <w:tcW w:w="1299" w:type="dxa"/>
            <w:tcBorders>
              <w:bottom w:val="nil"/>
            </w:tcBorders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C504A" w:rsidTr="005C504A">
        <w:trPr>
          <w:cantSplit/>
          <w:trHeight w:val="1134"/>
        </w:trPr>
        <w:tc>
          <w:tcPr>
            <w:tcW w:w="534" w:type="dxa"/>
            <w:tcBorders>
              <w:top w:val="nil"/>
            </w:tcBorders>
          </w:tcPr>
          <w:p w:rsidR="005C504A" w:rsidRDefault="005C504A"/>
        </w:tc>
        <w:tc>
          <w:tcPr>
            <w:tcW w:w="2306" w:type="dxa"/>
            <w:vMerge/>
          </w:tcPr>
          <w:p w:rsidR="005C504A" w:rsidRDefault="005C504A"/>
        </w:tc>
        <w:tc>
          <w:tcPr>
            <w:tcW w:w="1575" w:type="dxa"/>
            <w:vMerge/>
          </w:tcPr>
          <w:p w:rsidR="005C504A" w:rsidRDefault="005C504A"/>
        </w:tc>
        <w:tc>
          <w:tcPr>
            <w:tcW w:w="906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471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643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(кв.м)</w:t>
            </w:r>
          </w:p>
        </w:tc>
        <w:tc>
          <w:tcPr>
            <w:tcW w:w="825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813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890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(кв.м)</w:t>
            </w:r>
          </w:p>
        </w:tc>
        <w:tc>
          <w:tcPr>
            <w:tcW w:w="1068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641" w:type="dxa"/>
            <w:vMerge/>
          </w:tcPr>
          <w:p w:rsidR="005C504A" w:rsidRDefault="005C504A"/>
        </w:tc>
        <w:tc>
          <w:tcPr>
            <w:tcW w:w="1949" w:type="dxa"/>
            <w:vMerge/>
          </w:tcPr>
          <w:p w:rsidR="005C504A" w:rsidRDefault="005C504A" w:rsidP="0068795F"/>
        </w:tc>
        <w:tc>
          <w:tcPr>
            <w:tcW w:w="1299" w:type="dxa"/>
            <w:tcBorders>
              <w:top w:val="nil"/>
            </w:tcBorders>
          </w:tcPr>
          <w:p w:rsidR="005C504A" w:rsidRDefault="005C504A" w:rsidP="0068795F"/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Криворукова Ольга Владимировна</w:t>
            </w:r>
          </w:p>
        </w:tc>
        <w:tc>
          <w:tcPr>
            <w:tcW w:w="1575" w:type="dxa"/>
          </w:tcPr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Руководитель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5C504A" w:rsidP="000D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04A">
              <w:rPr>
                <w:rFonts w:ascii="Times New Roman" w:hAnsi="Times New Roman" w:cs="Times New Roman"/>
                <w:sz w:val="20"/>
                <w:szCs w:val="20"/>
              </w:rPr>
              <w:t>729347,81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Сергеевна</w:t>
            </w:r>
          </w:p>
        </w:tc>
        <w:tc>
          <w:tcPr>
            <w:tcW w:w="1575" w:type="dxa"/>
          </w:tcPr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Консультант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04A">
              <w:rPr>
                <w:rFonts w:ascii="Times New Roman" w:hAnsi="Times New Roman" w:cs="Times New Roman"/>
                <w:sz w:val="20"/>
                <w:szCs w:val="20"/>
              </w:rPr>
              <w:t>773218,10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</w:t>
            </w:r>
          </w:p>
          <w:p w:rsidR="005C504A" w:rsidRPr="00A22595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Александровна</w:t>
            </w:r>
          </w:p>
        </w:tc>
        <w:tc>
          <w:tcPr>
            <w:tcW w:w="1575" w:type="dxa"/>
          </w:tcPr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 w:rsidP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Ведущий специалист 2 разряда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452DC3" w:rsidRDefault="005C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5C504A" w:rsidP="000D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04A">
              <w:rPr>
                <w:rFonts w:ascii="Times New Roman" w:hAnsi="Times New Roman" w:cs="Times New Roman"/>
                <w:sz w:val="20"/>
                <w:szCs w:val="20"/>
              </w:rPr>
              <w:t>440243,86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0D04D3"/>
    <w:rsid w:val="00141A61"/>
    <w:rsid w:val="001F57DF"/>
    <w:rsid w:val="00452DC3"/>
    <w:rsid w:val="005C504A"/>
    <w:rsid w:val="0068795F"/>
    <w:rsid w:val="006A199C"/>
    <w:rsid w:val="007D23C6"/>
    <w:rsid w:val="00A22595"/>
    <w:rsid w:val="00B1475B"/>
    <w:rsid w:val="00CB5A9A"/>
    <w:rsid w:val="00DA0692"/>
    <w:rsid w:val="00D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2018-04-20T08:21:00Z</dcterms:created>
  <dcterms:modified xsi:type="dcterms:W3CDTF">2021-05-24T09:16:00Z</dcterms:modified>
</cp:coreProperties>
</file>